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83"/>
        <w:gridCol w:w="1830"/>
        <w:gridCol w:w="1620"/>
        <w:gridCol w:w="1395"/>
        <w:gridCol w:w="99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43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1383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产品名称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布料参数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139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纱织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密度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男医师服冬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JT/C65*35涤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45/2/32全精梳棉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140*73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女医师服冬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JT/C65*35涤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45/2/32全精梳棉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140*73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护士服冬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JT/C65*35涤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45/2/32全精梳棉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140*71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女护士服冬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JT/C65*35涤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45/2/32全精梳棉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140*71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男医师服夏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纱娟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104*61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女医师服夏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纱娟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104*61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护士服夏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纱娟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符合GB18401全项标准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104*61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女护士服冬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JT/C65*35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纱娟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全精梳棉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符合GB18401全项标准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25/2*23/2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104*61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病号服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全棉100%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符合GB18401全项标准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20*20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60*60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护工服冬装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JT/C65*35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全精梳棉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涤卡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23*21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138*71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护工服夏装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JT/C65*35全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精梳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棉细斜纹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FZ/T81007-2012《单、夹服装》标准</w:t>
            </w:r>
          </w:p>
        </w:tc>
        <w:tc>
          <w:tcPr>
            <w:tcW w:w="1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32*32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130*70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/>
    <w:p>
      <w:pPr>
        <w:bidi w:val="0"/>
        <w:rPr>
          <w:rFonts w:ascii="Arial" w:hAnsi="Arial" w:eastAsia="宋体" w:cs="Times New Roman"/>
          <w:lang w:val="en-US" w:eastAsia="zh-CN" w:bidi="ar-SA"/>
        </w:rPr>
      </w:pPr>
    </w:p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sz w:val="52"/>
        <w:szCs w:val="52"/>
        <w:lang w:val="en-US" w:eastAsia="zh-CN"/>
      </w:rPr>
    </w:pPr>
    <w:r>
      <w:rPr>
        <w:rFonts w:hint="eastAsia"/>
        <w:sz w:val="52"/>
        <w:szCs w:val="52"/>
        <w:lang w:val="en-US" w:eastAsia="zh-CN"/>
      </w:rPr>
      <w:t>工作服技术参数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4FE3"/>
    <w:rsid w:val="45FB4FE3"/>
    <w:rsid w:val="5E1A363F"/>
    <w:rsid w:val="629250C0"/>
    <w:rsid w:val="62A21E62"/>
    <w:rsid w:val="6BE3660A"/>
    <w:rsid w:val="6D535020"/>
    <w:rsid w:val="759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spacing w:line="440" w:lineRule="exact"/>
      <w:ind w:firstLine="420" w:firstLineChars="100"/>
      <w:jc w:val="center"/>
    </w:pPr>
    <w:rPr>
      <w:rFonts w:ascii="仿宋_GB2312" w:hAnsi="Times New Roman" w:eastAsia="仿宋_GB2312"/>
      <w:kern w:val="2"/>
      <w:szCs w:val="24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2020-07-04T13:57:00Z</dcterms:created>
  <dc:creator>曾经的曾经</dc:creator>
  <cp:lastModifiedBy>123</cp:lastModifiedBy>
  <cp:lastPrinted>2020-10-14T06:09:31Z</cp:lastPrinted>
  <dcterms:modified xsi:type="dcterms:W3CDTF">2020-10-14T06:15:16Z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